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7" w:rsidRPr="00284C32" w:rsidRDefault="00025557" w:rsidP="00025557">
      <w:pPr>
        <w:rPr>
          <w:color w:val="000000"/>
          <w:sz w:val="24"/>
          <w:szCs w:val="24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700"/>
      </w:tblGrid>
      <w:tr w:rsidR="00025557" w:rsidRPr="00A00EAB" w:rsidTr="00012F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012F8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МБОУ «Быковская ООШ»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F4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F4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 № 72</w:t>
            </w:r>
          </w:p>
        </w:tc>
      </w:tr>
    </w:tbl>
    <w:p w:rsidR="00025557" w:rsidRPr="00A00EAB" w:rsidRDefault="00025557" w:rsidP="000255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5557" w:rsidRPr="00A00EAB" w:rsidRDefault="00025557" w:rsidP="002F48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ПЛАН-ГРАФИК</w:t>
      </w:r>
      <w:r w:rsidRPr="00A00EAB">
        <w:rPr>
          <w:rFonts w:ascii="Times New Roman" w:hAnsi="Times New Roman" w:cs="Times New Roman"/>
          <w:sz w:val="28"/>
          <w:szCs w:val="28"/>
        </w:rPr>
        <w:br/>
      </w: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внедрения ФОП НОО </w:t>
      </w:r>
      <w:proofErr w:type="gramStart"/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ООО</w:t>
      </w:r>
      <w:proofErr w:type="gramEnd"/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0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>ФАОП НОО, ООО ОВЗ</w:t>
      </w:r>
      <w:r w:rsidRPr="00A0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</w:t>
      </w:r>
      <w:r w:rsidRPr="00A00EAB">
        <w:rPr>
          <w:rFonts w:ascii="Times New Roman" w:hAnsi="Times New Roman" w:cs="Times New Roman"/>
          <w:b/>
          <w:color w:val="000000"/>
          <w:sz w:val="28"/>
          <w:szCs w:val="28"/>
        </w:rPr>
        <w:t>МБОУ «Быковская ООШ»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1"/>
        <w:gridCol w:w="1993"/>
        <w:gridCol w:w="1995"/>
        <w:gridCol w:w="2525"/>
      </w:tblGrid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025557" w:rsidRPr="00A00EAB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I. Нормативное и организационно-управленческое обеспечение введения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и провести педагогический совет, посвященный вопросам подготовки к непосредственному применению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Назначение координаторов введения ФООП и создание рабочей группы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 по обеспечению введения ФООП и назначение координатора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самодиагностики готовности к введению ФООП МБОУ «Быковская ООШ» </w:t>
            </w:r>
          </w:p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май-июнь 2023 г.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введения ФООП, 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Проведена оценка готовности МБОУ «Быковская ООШ» к введению ФООП, выявлены дефициты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библиотекарь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учебников</w:t>
            </w:r>
          </w:p>
        </w:tc>
      </w:tr>
      <w:tr w:rsidR="00025557" w:rsidRPr="00A00EAB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Методическое обеспечение введение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руководящих и педагогических работников в совещаниях по организационному и методическому сопровождению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 август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введения ФООП, </w:t>
            </w: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Обеспечена своевременная коррекция действий по реализации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Сопровождение деятельности педагогических работников по использованию методических рекомендаций, связанных с процессом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Обеспечено участие в обсуждении общих в педагогическом сообществе проблемных вопросов.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включению в педагогическую деятельность учителей школы федеральных </w:t>
            </w:r>
            <w:proofErr w:type="spell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онлайн-конструкторов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Снижена нагрузка на учителя при подготовке рабочих программ, подготовке к учебным занятиям. Аккумулированы эффективные приемы и методы обучения на единой цифровой платформе</w:t>
            </w:r>
          </w:p>
        </w:tc>
      </w:tr>
      <w:tr w:rsidR="00025557" w:rsidRPr="00A00EAB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руководителей ОО и педагогических работников по вопросам введения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Апрель-август 2023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готовность педагогической и управленческой команды школы в части повышения квалификации по 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введения ФООП</w:t>
            </w:r>
          </w:p>
        </w:tc>
      </w:tr>
      <w:tr w:rsidR="00025557" w:rsidRPr="00A00EAB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Мониторинг готовности к введению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и утверждение основных образовательных программ начального общего, основного общего образования, соответствующих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 всех уровней общего образования в МБОУ «Быковская ООШ» приведены в соответствие с требованиями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ФООП локальных нормативных актов МБОУ «Быковская ООШ», регламентирующих организацию образовательной деятельности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Локальные акты МБОУ «Быковская ООШ» приведены в соответствие с требованиями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ШМО  с ориентацией на рассмотрение и методическую помощь педагогическим работникам в вопросах реализации ФООП.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скоординировать, откорректировать,</w:t>
            </w: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работы ШМО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кадровых, финансовых, </w:t>
            </w:r>
            <w:proofErr w:type="spell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материальнотехнических</w:t>
            </w:r>
            <w:proofErr w:type="spell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ООП НОО, ООП ООО,</w:t>
            </w:r>
            <w:proofErr w:type="gram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ФООП.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Определены дефициты и способы их устранения</w:t>
            </w:r>
          </w:p>
        </w:tc>
      </w:tr>
      <w:tr w:rsidR="00025557" w:rsidRPr="00A00EAB" w:rsidTr="00012F8F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V. Информационное обеспечение введения </w:t>
            </w:r>
            <w:proofErr w:type="gramStart"/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обновленных</w:t>
            </w:r>
            <w:proofErr w:type="gramEnd"/>
            <w:r w:rsidRPr="00A0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начального общего и основного общего образования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официальный сайт МБОУ «Быковская ООШ» о введении ФООП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Координатор введения ФООП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обществом прав и </w:t>
            </w:r>
            <w:proofErr w:type="gramStart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proofErr w:type="gramEnd"/>
            <w:r w:rsidRPr="00A00EA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системой образования РФ гражданам при реализации ФООП</w:t>
            </w:r>
          </w:p>
        </w:tc>
      </w:tr>
      <w:tr w:rsidR="00025557" w:rsidRPr="00A00EAB" w:rsidTr="00012F8F"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август 2023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557" w:rsidRPr="00A00EAB" w:rsidRDefault="00025557" w:rsidP="002F4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AB">
              <w:rPr>
                <w:rFonts w:ascii="Times New Roman" w:hAnsi="Times New Roman" w:cs="Times New Roman"/>
                <w:sz w:val="28"/>
                <w:szCs w:val="28"/>
              </w:rPr>
              <w:t>Составлены протоколы общешкольных родительских собраний</w:t>
            </w:r>
          </w:p>
        </w:tc>
      </w:tr>
    </w:tbl>
    <w:p w:rsidR="001A7743" w:rsidRDefault="001A7743" w:rsidP="002F480B">
      <w:pPr>
        <w:spacing w:line="240" w:lineRule="auto"/>
      </w:pPr>
    </w:p>
    <w:sectPr w:rsidR="001A7743" w:rsidSect="00AC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557"/>
    <w:rsid w:val="00025557"/>
    <w:rsid w:val="001A7743"/>
    <w:rsid w:val="002F480B"/>
    <w:rsid w:val="00AC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2023-06-16T09:44:00Z</dcterms:created>
  <dcterms:modified xsi:type="dcterms:W3CDTF">2023-06-19T07:50:00Z</dcterms:modified>
</cp:coreProperties>
</file>