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4D8" w:rsidRPr="0062038D" w:rsidRDefault="0062038D">
      <w:pPr>
        <w:pStyle w:val="a3"/>
        <w:spacing w:line="360" w:lineRule="auto"/>
        <w:ind w:left="178" w:right="186"/>
        <w:jc w:val="center"/>
        <w:rPr>
          <w:b/>
        </w:rPr>
      </w:pPr>
      <w:r w:rsidRPr="0062038D">
        <w:rPr>
          <w:b/>
        </w:rPr>
        <w:t>Аннотация к рабочей программе по основам безопасности и защиты Родины</w:t>
      </w:r>
      <w:r w:rsidRPr="0062038D">
        <w:rPr>
          <w:b/>
          <w:spacing w:val="-67"/>
        </w:rPr>
        <w:t xml:space="preserve"> </w:t>
      </w:r>
      <w:r w:rsidRPr="0062038D">
        <w:rPr>
          <w:b/>
        </w:rPr>
        <w:t>учебного плана основной образовательной программы основного общего</w:t>
      </w:r>
      <w:r w:rsidRPr="0062038D">
        <w:rPr>
          <w:b/>
          <w:spacing w:val="1"/>
        </w:rPr>
        <w:t xml:space="preserve"> </w:t>
      </w:r>
      <w:r w:rsidRPr="0062038D">
        <w:rPr>
          <w:b/>
        </w:rPr>
        <w:t>образования</w:t>
      </w:r>
      <w:r w:rsidRPr="0062038D">
        <w:rPr>
          <w:b/>
          <w:spacing w:val="-2"/>
        </w:rPr>
        <w:t xml:space="preserve"> </w:t>
      </w:r>
      <w:r w:rsidRPr="0062038D">
        <w:rPr>
          <w:b/>
        </w:rPr>
        <w:t>2024-2025</w:t>
      </w:r>
      <w:r w:rsidRPr="0062038D">
        <w:rPr>
          <w:b/>
          <w:spacing w:val="1"/>
        </w:rPr>
        <w:t xml:space="preserve"> </w:t>
      </w:r>
      <w:r w:rsidRPr="0062038D">
        <w:rPr>
          <w:b/>
        </w:rPr>
        <w:t>учебный год</w:t>
      </w:r>
    </w:p>
    <w:p w:rsidR="00DD54D8" w:rsidRDefault="0062038D">
      <w:pPr>
        <w:pStyle w:val="a3"/>
        <w:spacing w:line="360" w:lineRule="auto"/>
        <w:ind w:right="105" w:firstLine="566"/>
      </w:pPr>
      <w:r>
        <w:t>Рабочая программа по основам безопасности и защиты Родины (далее -</w:t>
      </w:r>
      <w:r>
        <w:rPr>
          <w:spacing w:val="1"/>
        </w:rPr>
        <w:t xml:space="preserve"> </w:t>
      </w:r>
      <w:r>
        <w:t>ОБЗР) разработана на основе требований к результатам освоения программы</w:t>
      </w:r>
      <w:r>
        <w:rPr>
          <w:spacing w:val="1"/>
        </w:rPr>
        <w:t xml:space="preserve"> </w:t>
      </w:r>
      <w:r>
        <w:t>основного общего образования, представленных в ФГОС ООО, 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</w:t>
      </w:r>
      <w:r>
        <w:t>усматривает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при реализации</w:t>
      </w:r>
      <w:r>
        <w:rPr>
          <w:spacing w:val="-3"/>
        </w:rPr>
        <w:t xml:space="preserve"> </w:t>
      </w:r>
      <w:r>
        <w:t>ОП</w:t>
      </w:r>
      <w:r>
        <w:rPr>
          <w:spacing w:val="-3"/>
        </w:rPr>
        <w:t xml:space="preserve"> </w:t>
      </w:r>
      <w:r>
        <w:t>ООО.</w:t>
      </w:r>
    </w:p>
    <w:p w:rsidR="00DD54D8" w:rsidRDefault="0062038D">
      <w:pPr>
        <w:pStyle w:val="a3"/>
        <w:spacing w:line="360" w:lineRule="auto"/>
        <w:ind w:right="105" w:firstLine="566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структурно</w:t>
      </w:r>
      <w:r>
        <w:rPr>
          <w:spacing w:val="-67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одиннадцатью</w:t>
      </w:r>
      <w:r>
        <w:rPr>
          <w:spacing w:val="1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(тематическими</w:t>
      </w:r>
      <w:r>
        <w:rPr>
          <w:spacing w:val="1"/>
        </w:rPr>
        <w:t xml:space="preserve"> </w:t>
      </w:r>
      <w:r>
        <w:t>линиями),</w:t>
      </w:r>
      <w:r>
        <w:rPr>
          <w:spacing w:val="1"/>
        </w:rPr>
        <w:t xml:space="preserve"> </w:t>
      </w:r>
      <w:r>
        <w:t>обеспечивающими непрерывность изучения предмета на уровне основного</w:t>
      </w:r>
      <w:r>
        <w:rPr>
          <w:spacing w:val="1"/>
        </w:rPr>
        <w:t xml:space="preserve"> </w:t>
      </w:r>
      <w:r>
        <w:t>общ</w:t>
      </w:r>
      <w:r>
        <w:t>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образования:</w:t>
      </w:r>
    </w:p>
    <w:p w:rsidR="00DD54D8" w:rsidRDefault="0062038D">
      <w:pPr>
        <w:pStyle w:val="a3"/>
        <w:spacing w:line="360" w:lineRule="auto"/>
        <w:ind w:right="110" w:firstLine="566"/>
      </w:pPr>
      <w:r>
        <w:t>модуль № 1 «Безопасное и устойчивое развитие личности, общества,</w:t>
      </w:r>
      <w:r>
        <w:rPr>
          <w:spacing w:val="1"/>
        </w:rPr>
        <w:t xml:space="preserve"> </w:t>
      </w:r>
      <w:r>
        <w:t>государства»;</w:t>
      </w:r>
    </w:p>
    <w:p w:rsidR="00DD54D8" w:rsidRDefault="0062038D">
      <w:pPr>
        <w:pStyle w:val="a3"/>
        <w:spacing w:line="321" w:lineRule="exact"/>
        <w:ind w:left="668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«Военная</w:t>
      </w:r>
      <w:r>
        <w:rPr>
          <w:spacing w:val="-3"/>
        </w:rPr>
        <w:t xml:space="preserve"> </w:t>
      </w:r>
      <w:r>
        <w:t>подготовка.</w:t>
      </w:r>
      <w:r>
        <w:rPr>
          <w:spacing w:val="-7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военных</w:t>
      </w:r>
      <w:r>
        <w:rPr>
          <w:spacing w:val="-2"/>
        </w:rPr>
        <w:t xml:space="preserve"> </w:t>
      </w:r>
      <w:r>
        <w:t>знаний»;</w:t>
      </w:r>
    </w:p>
    <w:p w:rsidR="00DD54D8" w:rsidRDefault="0062038D">
      <w:pPr>
        <w:pStyle w:val="a3"/>
        <w:spacing w:before="159" w:line="360" w:lineRule="auto"/>
        <w:ind w:right="107" w:firstLine="566"/>
      </w:pPr>
      <w:r>
        <w:t>модуль № 3 «Культура безопасности жизнедеятельности в современном</w:t>
      </w:r>
      <w:r>
        <w:rPr>
          <w:spacing w:val="1"/>
        </w:rPr>
        <w:t xml:space="preserve"> </w:t>
      </w:r>
      <w:r>
        <w:t>обществе»;</w:t>
      </w:r>
    </w:p>
    <w:p w:rsidR="00DD54D8" w:rsidRDefault="0062038D">
      <w:pPr>
        <w:pStyle w:val="a3"/>
        <w:spacing w:line="321" w:lineRule="exact"/>
        <w:ind w:left="668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 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быту»;</w:t>
      </w:r>
    </w:p>
    <w:p w:rsidR="00DD54D8" w:rsidRDefault="0062038D">
      <w:pPr>
        <w:pStyle w:val="a3"/>
        <w:spacing w:before="161"/>
        <w:ind w:left="668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транспорте»;</w:t>
      </w:r>
    </w:p>
    <w:p w:rsidR="00DD54D8" w:rsidRDefault="0062038D">
      <w:pPr>
        <w:pStyle w:val="a3"/>
        <w:spacing w:before="163" w:line="360" w:lineRule="auto"/>
        <w:ind w:left="668" w:right="2533"/>
        <w:jc w:val="left"/>
      </w:pPr>
      <w:r>
        <w:t>модуль № 6 «Безопасность в общественных местах»;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7 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среде»;</w:t>
      </w:r>
    </w:p>
    <w:p w:rsidR="00DD54D8" w:rsidRDefault="0062038D">
      <w:pPr>
        <w:pStyle w:val="a3"/>
        <w:spacing w:line="360" w:lineRule="auto"/>
        <w:ind w:left="668" w:right="325"/>
        <w:jc w:val="left"/>
      </w:pPr>
      <w:r>
        <w:t>модуль № 8</w:t>
      </w:r>
      <w:r>
        <w:t xml:space="preserve"> «Основы медицинских знаний. Оказание первой помощи»;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социуме»;</w:t>
      </w:r>
    </w:p>
    <w:p w:rsidR="00DD54D8" w:rsidRDefault="0062038D">
      <w:pPr>
        <w:pStyle w:val="a3"/>
        <w:ind w:left="668"/>
        <w:jc w:val="left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информационном</w:t>
      </w:r>
      <w:r>
        <w:rPr>
          <w:spacing w:val="-5"/>
        </w:rPr>
        <w:t xml:space="preserve"> </w:t>
      </w:r>
      <w:r>
        <w:t>пространстве»;</w:t>
      </w:r>
    </w:p>
    <w:p w:rsidR="00DD54D8" w:rsidRDefault="0062038D">
      <w:pPr>
        <w:pStyle w:val="a3"/>
        <w:spacing w:before="161"/>
        <w:ind w:left="668"/>
        <w:jc w:val="lef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11</w:t>
      </w:r>
      <w:r>
        <w:rPr>
          <w:spacing w:val="-6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противодействия</w:t>
      </w:r>
      <w:r>
        <w:rPr>
          <w:spacing w:val="-5"/>
        </w:rPr>
        <w:t xml:space="preserve"> </w:t>
      </w:r>
      <w:r>
        <w:t>экстремизму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терроризму».</w:t>
      </w:r>
    </w:p>
    <w:p w:rsidR="00DD54D8" w:rsidRDefault="0062038D">
      <w:pPr>
        <w:pStyle w:val="a3"/>
        <w:tabs>
          <w:tab w:val="left" w:pos="1056"/>
          <w:tab w:val="left" w:pos="1622"/>
          <w:tab w:val="left" w:pos="2739"/>
          <w:tab w:val="left" w:pos="4264"/>
          <w:tab w:val="left" w:pos="5434"/>
          <w:tab w:val="left" w:pos="7209"/>
          <w:tab w:val="left" w:pos="8789"/>
        </w:tabs>
        <w:spacing w:before="160" w:line="360" w:lineRule="auto"/>
        <w:ind w:right="102" w:firstLine="566"/>
        <w:jc w:val="left"/>
      </w:pPr>
      <w:r>
        <w:t>В</w:t>
      </w:r>
      <w:r>
        <w:rPr>
          <w:spacing w:val="6"/>
        </w:rPr>
        <w:t xml:space="preserve"> </w:t>
      </w:r>
      <w:r>
        <w:t>целях</w:t>
      </w:r>
      <w:r>
        <w:rPr>
          <w:spacing w:val="6"/>
        </w:rPr>
        <w:t xml:space="preserve"> </w:t>
      </w:r>
      <w:r>
        <w:t>обеспечения</w:t>
      </w:r>
      <w:r>
        <w:rPr>
          <w:spacing w:val="7"/>
        </w:rPr>
        <w:t xml:space="preserve"> </w:t>
      </w:r>
      <w:r>
        <w:t>системного</w:t>
      </w:r>
      <w:r>
        <w:rPr>
          <w:spacing w:val="6"/>
        </w:rPr>
        <w:t xml:space="preserve"> </w:t>
      </w:r>
      <w:r>
        <w:t>подхода</w:t>
      </w:r>
      <w:r>
        <w:rPr>
          <w:spacing w:val="8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изучении</w:t>
      </w:r>
      <w:r>
        <w:rPr>
          <w:spacing w:val="8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предмета</w:t>
      </w:r>
      <w:r>
        <w:rPr>
          <w:spacing w:val="-67"/>
        </w:rPr>
        <w:t xml:space="preserve"> </w:t>
      </w:r>
      <w:r>
        <w:t>ОБЗР</w:t>
      </w:r>
      <w:r>
        <w:tab/>
        <w:t>на</w:t>
      </w:r>
      <w:r>
        <w:tab/>
        <w:t>уровне</w:t>
      </w:r>
      <w:r>
        <w:tab/>
        <w:t>основного</w:t>
      </w:r>
      <w:r>
        <w:tab/>
        <w:t>общего</w:t>
      </w:r>
      <w:r>
        <w:tab/>
        <w:t>образования</w:t>
      </w:r>
      <w:r>
        <w:tab/>
        <w:t>программа</w:t>
      </w:r>
      <w:r>
        <w:tab/>
        <w:t>ОБЗР</w:t>
      </w:r>
    </w:p>
    <w:p w:rsidR="00DD54D8" w:rsidRDefault="00DD54D8">
      <w:pPr>
        <w:spacing w:line="360" w:lineRule="auto"/>
        <w:sectPr w:rsidR="00DD54D8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DD54D8" w:rsidRDefault="0062038D">
      <w:pPr>
        <w:pStyle w:val="a3"/>
        <w:spacing w:before="74" w:line="360" w:lineRule="auto"/>
        <w:ind w:right="103"/>
      </w:pPr>
      <w:r>
        <w:lastRenderedPageBreak/>
        <w:t>предполагает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универсальной</w:t>
      </w:r>
      <w:r>
        <w:rPr>
          <w:spacing w:val="1"/>
        </w:rPr>
        <w:t xml:space="preserve"> </w:t>
      </w:r>
      <w:r>
        <w:t>структурно-логической</w:t>
      </w:r>
      <w:r>
        <w:rPr>
          <w:spacing w:val="1"/>
        </w:rPr>
        <w:t xml:space="preserve"> </w:t>
      </w:r>
      <w:r>
        <w:t>схемы</w:t>
      </w:r>
      <w:r>
        <w:rPr>
          <w:spacing w:val="-67"/>
        </w:rPr>
        <w:t xml:space="preserve"> </w:t>
      </w:r>
      <w:r>
        <w:t>изучения учебных модулей (тематических линий) в парадигме безопасной</w:t>
      </w:r>
      <w:r>
        <w:rPr>
          <w:spacing w:val="1"/>
        </w:rPr>
        <w:t xml:space="preserve"> </w:t>
      </w:r>
      <w:r>
        <w:t>жизнедеятельности: «</w:t>
      </w:r>
      <w:r>
        <w:t>предвидеть опасность → по возможности её избегать →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действовать».</w:t>
      </w:r>
    </w:p>
    <w:p w:rsidR="00DD54D8" w:rsidRDefault="0062038D">
      <w:pPr>
        <w:pStyle w:val="a3"/>
        <w:spacing w:before="1" w:line="360" w:lineRule="auto"/>
        <w:ind w:right="111" w:firstLine="566"/>
      </w:pPr>
      <w:r>
        <w:t>В условиях современного исторического процесса с появлением новых</w:t>
      </w:r>
      <w:r>
        <w:rPr>
          <w:spacing w:val="1"/>
        </w:rPr>
        <w:t xml:space="preserve"> </w:t>
      </w:r>
      <w:r>
        <w:t>глобальных и региональных природных, техногенных, социальных вызовов и</w:t>
      </w:r>
      <w:r>
        <w:rPr>
          <w:spacing w:val="-67"/>
        </w:rPr>
        <w:t xml:space="preserve"> </w:t>
      </w:r>
      <w:r>
        <w:t>угроз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(критичны</w:t>
      </w:r>
      <w:r>
        <w:t>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климата,</w:t>
      </w:r>
      <w:r>
        <w:rPr>
          <w:spacing w:val="1"/>
        </w:rPr>
        <w:t xml:space="preserve"> </w:t>
      </w:r>
      <w:r>
        <w:t>негативные</w:t>
      </w:r>
      <w:r>
        <w:rPr>
          <w:spacing w:val="1"/>
        </w:rPr>
        <w:t xml:space="preserve"> </w:t>
      </w:r>
      <w:r>
        <w:t>медико-биологические, экологические, информационные факторы и другие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жизнедеятельности)</w:t>
      </w:r>
      <w:r>
        <w:rPr>
          <w:spacing w:val="1"/>
        </w:rPr>
        <w:t xml:space="preserve"> </w:t>
      </w:r>
      <w:r>
        <w:t>возрастает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безопасности,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</w:p>
    <w:p w:rsidR="00DD54D8" w:rsidRDefault="0062038D">
      <w:pPr>
        <w:pStyle w:val="a3"/>
        <w:spacing w:before="1" w:line="360" w:lineRule="auto"/>
        <w:ind w:right="102" w:firstLine="566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отведенных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классах,</w:t>
      </w:r>
      <w:r>
        <w:rPr>
          <w:spacing w:val="1"/>
        </w:rPr>
        <w:t xml:space="preserve"> </w:t>
      </w:r>
      <w:r>
        <w:t>составляет 68 часов, по 1 часу в неделю за счет обязательной части 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sectPr w:rsidR="00DD54D8" w:rsidSect="00DD54D8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D54D8"/>
    <w:rsid w:val="0062038D"/>
    <w:rsid w:val="00DD5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D54D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54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D54D8"/>
    <w:pPr>
      <w:ind w:left="102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DD54D8"/>
    <w:pPr>
      <w:spacing w:before="74"/>
      <w:ind w:left="817" w:right="82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DD54D8"/>
  </w:style>
  <w:style w:type="paragraph" w:customStyle="1" w:styleId="TableParagraph">
    <w:name w:val="Table Paragraph"/>
    <w:basedOn w:val="a"/>
    <w:uiPriority w:val="1"/>
    <w:qFormat/>
    <w:rsid w:val="00DD54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User</cp:lastModifiedBy>
  <cp:revision>3</cp:revision>
  <dcterms:created xsi:type="dcterms:W3CDTF">2024-09-20T13:16:00Z</dcterms:created>
  <dcterms:modified xsi:type="dcterms:W3CDTF">2024-09-20T13:24:00Z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2024-09-20T00:00:00Z</vt:filetime>
  </property>
</Properties>
</file>